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3449" w14:textId="77116F2F" w:rsidR="00EE1EBB" w:rsidRDefault="00744E33" w:rsidP="005919D3">
      <w:pPr>
        <w:pStyle w:val="Head"/>
      </w:pPr>
      <w:r>
        <w:t>Hamm</w:t>
      </w:r>
      <w:r w:rsidR="004B4CA4">
        <w:t xml:space="preserve"> |</w:t>
      </w:r>
      <w:r w:rsidR="00EE1EBB">
        <w:t xml:space="preserve"> </w:t>
      </w:r>
      <w:r w:rsidR="0065385B">
        <w:t xml:space="preserve">Batterie-elektrische Tandemwalzen </w:t>
      </w:r>
      <w:r w:rsidR="004D65C7">
        <w:t xml:space="preserve">zeigen in der </w:t>
      </w:r>
      <w:r w:rsidR="0065385B">
        <w:t xml:space="preserve">Praxis </w:t>
      </w:r>
      <w:r w:rsidR="004D65C7">
        <w:t>ihre Stärken</w:t>
      </w:r>
      <w:r w:rsidR="00130749">
        <w:t xml:space="preserve"> </w:t>
      </w:r>
    </w:p>
    <w:p w14:paraId="4C5B0A37" w14:textId="635EA8D1" w:rsidR="00C13838" w:rsidRPr="00C13838" w:rsidRDefault="00DC2B84" w:rsidP="00C13838">
      <w:pPr>
        <w:pStyle w:val="Subhead"/>
      </w:pPr>
      <w:r>
        <w:t>Lokal e</w:t>
      </w:r>
      <w:r w:rsidR="00C13838" w:rsidRPr="00C13838">
        <w:t>missionsfreie</w:t>
      </w:r>
      <w:r w:rsidR="00C13838">
        <w:t xml:space="preserve"> </w:t>
      </w:r>
      <w:r w:rsidR="00551C15">
        <w:t xml:space="preserve">Einsätze der </w:t>
      </w:r>
      <w:r w:rsidR="00130749">
        <w:t>HD 10e</w:t>
      </w:r>
      <w:r w:rsidR="0091019B">
        <w:t xml:space="preserve"> </w:t>
      </w:r>
      <w:r w:rsidR="00130749">
        <w:t>-</w:t>
      </w:r>
      <w:r w:rsidR="0091019B">
        <w:t xml:space="preserve"> </w:t>
      </w:r>
      <w:r w:rsidR="00130749">
        <w:t xml:space="preserve">HD 12e </w:t>
      </w:r>
      <w:r w:rsidR="00551C15">
        <w:t>in Schweden, den Niederlanden und Deutschland</w:t>
      </w:r>
    </w:p>
    <w:p w14:paraId="67AB58B2" w14:textId="18735FD5" w:rsidR="00C13838" w:rsidRDefault="00C13838" w:rsidP="0065385B">
      <w:pPr>
        <w:pStyle w:val="Teaser"/>
        <w:rPr>
          <w:rStyle w:val="apple-converted-space"/>
          <w:color w:val="000000" w:themeColor="text1"/>
          <w:szCs w:val="20"/>
          <w:shd w:val="clear" w:color="auto" w:fill="FFFFFF"/>
        </w:rPr>
      </w:pPr>
      <w:r w:rsidRPr="007947ED">
        <w:t xml:space="preserve">Seit </w:t>
      </w:r>
      <w:r w:rsidR="004D65C7">
        <w:t>ihrer</w:t>
      </w:r>
      <w:r w:rsidR="004D65C7" w:rsidRPr="007947ED">
        <w:t xml:space="preserve"> </w:t>
      </w:r>
      <w:r w:rsidRPr="007947ED">
        <w:t xml:space="preserve">Weltpremiere auf der </w:t>
      </w:r>
      <w:r w:rsidR="004D65C7">
        <w:t>B</w:t>
      </w:r>
      <w:r w:rsidRPr="007947ED">
        <w:t>auma 2022</w:t>
      </w:r>
      <w:r>
        <w:t xml:space="preserve"> überzeugen die </w:t>
      </w:r>
      <w:r w:rsidR="004D65C7" w:rsidRPr="004D65C7">
        <w:t xml:space="preserve">kompakten Elektrowalzen </w:t>
      </w:r>
      <w:r>
        <w:t xml:space="preserve">täglich </w:t>
      </w:r>
      <w:r w:rsidR="00713ED7" w:rsidRPr="00713ED7">
        <w:t>im Straßen-, Garten- und Landschaftsbau</w:t>
      </w:r>
      <w:r w:rsidRPr="007947ED">
        <w:t xml:space="preserve">. </w:t>
      </w:r>
      <w:r w:rsidR="00713ED7">
        <w:t>L</w:t>
      </w:r>
      <w:r w:rsidRPr="007947ED">
        <w:t>eise</w:t>
      </w:r>
      <w:r w:rsidRPr="005D31D8">
        <w:rPr>
          <w:color w:val="000000" w:themeColor="text1"/>
        </w:rPr>
        <w:t>,</w:t>
      </w:r>
      <w:r w:rsidR="00615042">
        <w:rPr>
          <w:color w:val="000000" w:themeColor="text1"/>
        </w:rPr>
        <w:t xml:space="preserve"> hohe Verdichtungsleistung sowie</w:t>
      </w:r>
      <w:r w:rsidRPr="005D31D8">
        <w:rPr>
          <w:color w:val="000000" w:themeColor="text1"/>
        </w:rPr>
        <w:t xml:space="preserve"> </w:t>
      </w:r>
      <w:r w:rsidR="00713ED7">
        <w:rPr>
          <w:color w:val="000000" w:themeColor="text1"/>
        </w:rPr>
        <w:t>kaum</w:t>
      </w:r>
      <w:r w:rsidR="00615042">
        <w:rPr>
          <w:color w:val="000000" w:themeColor="text1"/>
        </w:rPr>
        <w:t xml:space="preserve"> </w:t>
      </w:r>
      <w:r w:rsidRPr="005D31D8">
        <w:rPr>
          <w:color w:val="000000" w:themeColor="text1"/>
        </w:rPr>
        <w:t xml:space="preserve">Änderungen </w:t>
      </w:r>
      <w:r w:rsidRPr="007947ED">
        <w:t>in der Bedienung</w:t>
      </w:r>
      <w:r w:rsidR="000C63C3">
        <w:t xml:space="preserve"> </w:t>
      </w:r>
      <w:r w:rsidR="00713ED7">
        <w:t xml:space="preserve">– </w:t>
      </w:r>
      <w:r>
        <w:t>das</w:t>
      </w:r>
      <w:r w:rsidRPr="007947ED">
        <w:t xml:space="preserve"> </w:t>
      </w:r>
      <w:r w:rsidR="00615042">
        <w:t xml:space="preserve">sind die wichtigsten </w:t>
      </w:r>
      <w:r w:rsidR="00DC2B84">
        <w:t>Vorzüge</w:t>
      </w:r>
      <w:r w:rsidRPr="007947ED">
        <w:t>, die</w:t>
      </w:r>
      <w:r w:rsidR="00615042">
        <w:t xml:space="preserve"> immer wieder</w:t>
      </w:r>
      <w:r w:rsidRPr="007947ED">
        <w:t xml:space="preserve"> </w:t>
      </w:r>
      <w:r>
        <w:t xml:space="preserve">von Kunden </w:t>
      </w:r>
      <w:r w:rsidRPr="007947ED">
        <w:t>genannt w</w:t>
      </w:r>
      <w:r>
        <w:t>e</w:t>
      </w:r>
      <w:r w:rsidRPr="007947ED">
        <w:t>rden. Mit</w:t>
      </w:r>
      <w:r>
        <w:t xml:space="preserve"> </w:t>
      </w:r>
      <w:r w:rsidR="00713ED7">
        <w:t>den</w:t>
      </w:r>
      <w:r w:rsidRPr="007947ED">
        <w:t xml:space="preserve"> Tandemwalzen mit </w:t>
      </w:r>
      <w:r w:rsidR="00C56DDD">
        <w:t>batterie-</w:t>
      </w:r>
      <w:r>
        <w:t>elektrischem Antrieb</w:t>
      </w:r>
      <w:r w:rsidRPr="007947ED">
        <w:t xml:space="preserve"> </w:t>
      </w:r>
      <w:r>
        <w:t xml:space="preserve">hat Hamm </w:t>
      </w:r>
      <w:r w:rsidR="00713ED7">
        <w:t xml:space="preserve">beim Thema </w:t>
      </w:r>
      <w:r>
        <w:t>Nachhaltigkeit ein</w:t>
      </w:r>
      <w:r w:rsidR="00713ED7">
        <w:t>en</w:t>
      </w:r>
      <w:r>
        <w:t xml:space="preserve"> </w:t>
      </w:r>
      <w:r w:rsidRPr="007947ED">
        <w:t>Meilenstein in der Verdichtungsbranche</w:t>
      </w:r>
      <w:r w:rsidR="00713ED7">
        <w:t xml:space="preserve"> gesetzt</w:t>
      </w:r>
      <w:r w:rsidRPr="007947ED">
        <w:t>.</w:t>
      </w:r>
      <w:r w:rsidRPr="00145B51">
        <w:rPr>
          <w:rStyle w:val="apple-converted-space"/>
          <w:color w:val="000000" w:themeColor="text1"/>
          <w:szCs w:val="20"/>
          <w:shd w:val="clear" w:color="auto" w:fill="FFFFFF"/>
        </w:rPr>
        <w:t> </w:t>
      </w:r>
    </w:p>
    <w:p w14:paraId="3376822D" w14:textId="77777777" w:rsidR="00C13838" w:rsidRPr="00293311" w:rsidRDefault="00C13838" w:rsidP="00F5778B">
      <w:pPr>
        <w:pStyle w:val="Teaserhead"/>
      </w:pPr>
      <w:r w:rsidRPr="00293311">
        <w:t xml:space="preserve">HD </w:t>
      </w:r>
      <w:proofErr w:type="spellStart"/>
      <w:r w:rsidRPr="00293311">
        <w:t>CompactLine</w:t>
      </w:r>
      <w:proofErr w:type="spellEnd"/>
      <w:r w:rsidRPr="00293311">
        <w:t xml:space="preserve"> mit E-Antrieb in Europa gefragt</w:t>
      </w:r>
    </w:p>
    <w:p w14:paraId="646CC632" w14:textId="2921CB12" w:rsidR="00C13838" w:rsidRPr="00293311" w:rsidRDefault="00C13838" w:rsidP="00C13838">
      <w:pPr>
        <w:pStyle w:val="Standardabsatz"/>
      </w:pPr>
      <w:r>
        <w:t>D</w:t>
      </w:r>
      <w:r w:rsidRPr="00293311">
        <w:t>ie Kunden-Nachfrage nach emissionsfreien Walzen</w:t>
      </w:r>
      <w:r>
        <w:t xml:space="preserve"> bestätigt das weltweite Umdenken in Richtung klimafreundlicher Antriebslösungen. </w:t>
      </w:r>
      <w:r w:rsidR="00A526D5">
        <w:t>Die</w:t>
      </w:r>
      <w:r>
        <w:t xml:space="preserve"> </w:t>
      </w:r>
      <w:r w:rsidR="00A526D5">
        <w:t>Hamm</w:t>
      </w:r>
      <w:r>
        <w:t xml:space="preserve"> </w:t>
      </w:r>
      <w:r w:rsidRPr="00293311">
        <w:t xml:space="preserve">Walzen </w:t>
      </w:r>
      <w:r>
        <w:t>mit E-Antrieb</w:t>
      </w:r>
      <w:r w:rsidR="00A526D5">
        <w:t xml:space="preserve"> stehen zunächst </w:t>
      </w:r>
      <w:r w:rsidRPr="00293311">
        <w:t xml:space="preserve">in der DACH-Region, Zentraleuropa und </w:t>
      </w:r>
      <w:r w:rsidRPr="007F233C">
        <w:t>Skandinavien</w:t>
      </w:r>
      <w:r w:rsidRPr="00293311">
        <w:t xml:space="preserve"> zur Verfügung. Die kompakten Modelle weisen</w:t>
      </w:r>
      <w:r>
        <w:t xml:space="preserve"> dabei</w:t>
      </w:r>
      <w:r w:rsidRPr="00293311">
        <w:t xml:space="preserve"> die </w:t>
      </w:r>
      <w:r>
        <w:t xml:space="preserve">gleiche </w:t>
      </w:r>
      <w:r w:rsidRPr="00293311">
        <w:t>Verdichtungsleistung wie ihre Schwestermodelle mit Verbrennungsmotor</w:t>
      </w:r>
      <w:r>
        <w:t xml:space="preserve"> auf</w:t>
      </w:r>
      <w:r w:rsidRPr="00293311">
        <w:t>, arbeiten aber</w:t>
      </w:r>
      <w:r>
        <w:t xml:space="preserve"> </w:t>
      </w:r>
      <w:r w:rsidRPr="005D31D8">
        <w:rPr>
          <w:color w:val="000000" w:themeColor="text1"/>
        </w:rPr>
        <w:t>lokal</w:t>
      </w:r>
      <w:r w:rsidRPr="005D31D8">
        <w:rPr>
          <w:color w:val="F79646" w:themeColor="accent6"/>
        </w:rPr>
        <w:t xml:space="preserve"> </w:t>
      </w:r>
      <w:r w:rsidRPr="00293311">
        <w:t>emissionsfrei. Die Bedienung der E-Walzen ist</w:t>
      </w:r>
      <w:r>
        <w:t xml:space="preserve"> fast</w:t>
      </w:r>
      <w:r w:rsidRPr="00293311">
        <w:t xml:space="preserve"> identisch mit den </w:t>
      </w:r>
      <w:r w:rsidR="00DC2B84">
        <w:t xml:space="preserve">dieselbetriebenen </w:t>
      </w:r>
      <w:r w:rsidRPr="00293311">
        <w:t xml:space="preserve">Modellen der Serie HD </w:t>
      </w:r>
      <w:proofErr w:type="spellStart"/>
      <w:r w:rsidRPr="00293311">
        <w:t>CompactLine</w:t>
      </w:r>
      <w:proofErr w:type="spellEnd"/>
      <w:r w:rsidRPr="00293311">
        <w:t>.</w:t>
      </w:r>
      <w:r>
        <w:t xml:space="preserve"> </w:t>
      </w:r>
      <w:r w:rsidR="00DC2B84">
        <w:t>Insgesamt stehen</w:t>
      </w:r>
      <w:r>
        <w:t xml:space="preserve"> </w:t>
      </w:r>
      <w:r w:rsidRPr="00293311">
        <w:t xml:space="preserve">8 </w:t>
      </w:r>
      <w:r w:rsidR="00DC2B84">
        <w:t>batterie-elektrische</w:t>
      </w:r>
      <w:r w:rsidRPr="00293311">
        <w:t xml:space="preserve"> Tandemwalzen, teilweise mit Oszillationsbandagen</w:t>
      </w:r>
      <w:r w:rsidR="00DC2B84">
        <w:t>,</w:t>
      </w:r>
      <w:r>
        <w:t xml:space="preserve"> zur Auswahl. </w:t>
      </w:r>
    </w:p>
    <w:p w14:paraId="3BFC61CD" w14:textId="7946CC3C" w:rsidR="00C13838" w:rsidRPr="00293311" w:rsidRDefault="00C13838" w:rsidP="00E56B10">
      <w:pPr>
        <w:pStyle w:val="Teaserhead"/>
      </w:pPr>
      <w:r w:rsidRPr="00293311">
        <w:t xml:space="preserve">Energie für einen </w:t>
      </w:r>
      <w:r w:rsidR="00035D84">
        <w:t>typischen</w:t>
      </w:r>
      <w:r w:rsidR="00035D84" w:rsidRPr="00293311">
        <w:t xml:space="preserve"> </w:t>
      </w:r>
      <w:r w:rsidR="00035D84">
        <w:t>Arbeitst</w:t>
      </w:r>
      <w:r w:rsidRPr="00293311">
        <w:t>ag</w:t>
      </w:r>
    </w:p>
    <w:p w14:paraId="5C40D60E" w14:textId="2530FD51" w:rsidR="00C13838" w:rsidRDefault="00035D84" w:rsidP="00C13838">
      <w:pPr>
        <w:pStyle w:val="Standardabsatz"/>
      </w:pPr>
      <w:r>
        <w:t xml:space="preserve">Die Themen </w:t>
      </w:r>
      <w:r w:rsidR="00C13838">
        <w:t xml:space="preserve">Energieeffizienz und Energieverfügbarkeit hat Hamm bei den </w:t>
      </w:r>
      <w:r w:rsidR="000E60E9">
        <w:t>batterie-</w:t>
      </w:r>
      <w:r w:rsidR="00C13838">
        <w:t xml:space="preserve">elektrischen </w:t>
      </w:r>
      <w:r w:rsidR="000E60E9">
        <w:t>Tandemw</w:t>
      </w:r>
      <w:r w:rsidR="00C13838">
        <w:t xml:space="preserve">alzen optimal gelöst. </w:t>
      </w:r>
      <w:r w:rsidR="00C13838" w:rsidRPr="00293311">
        <w:t xml:space="preserve">Das Niedervoltsystem liefert die Energie für einen </w:t>
      </w:r>
      <w:r w:rsidR="00C13838" w:rsidRPr="007F233C">
        <w:t>Betrieb</w:t>
      </w:r>
      <w:r w:rsidR="00C13838" w:rsidRPr="00293311">
        <w:t xml:space="preserve"> bei Umgebungstemperaturen von bis zu 45</w:t>
      </w:r>
      <w:r w:rsidR="00C13838">
        <w:t xml:space="preserve"> </w:t>
      </w:r>
      <w:r w:rsidR="00C13838" w:rsidRPr="00293311">
        <w:t xml:space="preserve">°C. </w:t>
      </w:r>
      <w:r w:rsidR="00C13838">
        <w:t xml:space="preserve">Bei Temperaturen unter 0 </w:t>
      </w:r>
      <w:r w:rsidR="00C13838" w:rsidRPr="00293311">
        <w:t xml:space="preserve">°C </w:t>
      </w:r>
      <w:r w:rsidR="00C13838">
        <w:t>wird die Batterie beheizt.</w:t>
      </w:r>
      <w:r w:rsidR="00DC2B84">
        <w:t xml:space="preserve"> Ein Li-Ionen-Akku </w:t>
      </w:r>
      <w:r w:rsidR="00E22CED">
        <w:t xml:space="preserve">mit einer </w:t>
      </w:r>
      <w:r w:rsidR="00DC2B84">
        <w:t xml:space="preserve">Kapazität </w:t>
      </w:r>
      <w:r w:rsidR="00E22CED">
        <w:t xml:space="preserve">von </w:t>
      </w:r>
      <w:r w:rsidR="00DC2B84">
        <w:t xml:space="preserve">23,4 kWh stellt </w:t>
      </w:r>
      <w:r w:rsidR="00B67678">
        <w:t xml:space="preserve">dabei </w:t>
      </w:r>
      <w:r w:rsidR="00DC2B84">
        <w:t>die Energie für die Fahr-, Lenk- und Vibrations- bzw. Oszillationsantriebe über ein 48-V-System bereit</w:t>
      </w:r>
      <w:r w:rsidR="00B67678">
        <w:t xml:space="preserve"> und bietet genügend Energie für einen typischen Arbeitstag</w:t>
      </w:r>
      <w:r w:rsidR="00DC2B84">
        <w:t>.</w:t>
      </w:r>
      <w:r w:rsidR="00C13838">
        <w:t xml:space="preserve"> </w:t>
      </w:r>
      <w:r w:rsidR="00C13838" w:rsidRPr="00293311">
        <w:t xml:space="preserve">Um am nächsten Tag wieder </w:t>
      </w:r>
      <w:r w:rsidR="00C13838">
        <w:t>e</w:t>
      </w:r>
      <w:r w:rsidR="00C13838" w:rsidRPr="00293311">
        <w:t xml:space="preserve">insatzbereit zu sein, kann </w:t>
      </w:r>
      <w:r w:rsidR="00C13838">
        <w:t xml:space="preserve">die Batterie </w:t>
      </w:r>
      <w:r w:rsidR="00C13838" w:rsidRPr="00293311">
        <w:t xml:space="preserve">über Nacht aufgeladen werden. Das Aufladen </w:t>
      </w:r>
      <w:r w:rsidR="00C13838">
        <w:t xml:space="preserve">der Batterie </w:t>
      </w:r>
      <w:r w:rsidR="00C13838" w:rsidRPr="00293311">
        <w:t>von 0</w:t>
      </w:r>
      <w:r w:rsidR="00C13838">
        <w:t xml:space="preserve"> </w:t>
      </w:r>
      <w:r w:rsidR="00C13838" w:rsidRPr="00293311">
        <w:t>% auf 100</w:t>
      </w:r>
      <w:r w:rsidR="00C13838">
        <w:t xml:space="preserve"> </w:t>
      </w:r>
      <w:r w:rsidR="00C13838" w:rsidRPr="00293311">
        <w:t xml:space="preserve">% </w:t>
      </w:r>
      <w:r w:rsidR="00C13838">
        <w:t xml:space="preserve">bei 400 V </w:t>
      </w:r>
      <w:r w:rsidR="00C13838" w:rsidRPr="00293311">
        <w:t xml:space="preserve">benötigt </w:t>
      </w:r>
      <w:r w:rsidR="00C13838">
        <w:t xml:space="preserve">mit einem Schnelllade-Stecker </w:t>
      </w:r>
      <w:r w:rsidR="00C13838" w:rsidRPr="00293311">
        <w:t>nur ca. 4</w:t>
      </w:r>
      <w:r w:rsidR="00C13838">
        <w:t xml:space="preserve"> </w:t>
      </w:r>
      <w:r w:rsidR="00C13838" w:rsidRPr="00293311">
        <w:t>h</w:t>
      </w:r>
      <w:r w:rsidR="00C13838">
        <w:t>.</w:t>
      </w:r>
      <w:r w:rsidR="00C13838" w:rsidRPr="00293311">
        <w:t xml:space="preserve"> </w:t>
      </w:r>
    </w:p>
    <w:p w14:paraId="3E60B618" w14:textId="45A05C5B" w:rsidR="00C13838" w:rsidRDefault="00B67678" w:rsidP="00C13838">
      <w:pPr>
        <w:pStyle w:val="Teaserhead"/>
      </w:pPr>
      <w:r>
        <w:t>Lokal e</w:t>
      </w:r>
      <w:r w:rsidR="00C13838">
        <w:t xml:space="preserve">missionsfrei und leise – </w:t>
      </w:r>
      <w:r w:rsidR="00C13838" w:rsidRPr="007F233C">
        <w:t>Entlastung</w:t>
      </w:r>
      <w:r w:rsidR="00C13838">
        <w:t xml:space="preserve"> für Mensch und Umwelt</w:t>
      </w:r>
    </w:p>
    <w:p w14:paraId="21FDA0EE" w14:textId="487481D5" w:rsidR="00334399" w:rsidRDefault="00C13838" w:rsidP="00130749">
      <w:pPr>
        <w:pStyle w:val="Standardabsatz"/>
      </w:pPr>
      <w:r>
        <w:t xml:space="preserve">Vier E-Modelle von Hamm sind mit Oszillationsbandagen ausgestattet, darunter </w:t>
      </w:r>
      <w:r w:rsidR="00AA5D4C">
        <w:t xml:space="preserve">auch </w:t>
      </w:r>
      <w:r>
        <w:t xml:space="preserve">zwei Kombiwalzen. Hier trifft die ohnehin leise Oszillation auf den leisen E-Antrieb. Das Ergebnis sind geräuscharme Verdichtungsgeräte, die besonders wenig Schwingungen in das Umfeld einbringen. Sie eignen sich ideal für die </w:t>
      </w:r>
      <w:r w:rsidRPr="00130749">
        <w:t>Verdichtung</w:t>
      </w:r>
      <w:r>
        <w:t xml:space="preserve"> in schwingungs- und lärmempfindlichen Bereichen, z. B. rund um Krankenhäuser oder historische Bauwerke. </w:t>
      </w:r>
    </w:p>
    <w:p w14:paraId="6B327638" w14:textId="65E71D21" w:rsidR="00C13838" w:rsidRDefault="00C13838" w:rsidP="00130749">
      <w:pPr>
        <w:pStyle w:val="Teaserhead"/>
      </w:pPr>
      <w:r>
        <w:t>Kosteneffizienz mit wartungsfreien Elektrokomponenten</w:t>
      </w:r>
    </w:p>
    <w:p w14:paraId="09EE27A7" w14:textId="4E16AEF6" w:rsidR="00C13838" w:rsidRDefault="00C13838" w:rsidP="00C13838">
      <w:pPr>
        <w:pStyle w:val="Standardabsatz"/>
      </w:pPr>
      <w:r>
        <w:t xml:space="preserve">Der Antrieb der Vibrations- bzw. Oszillationseinheit erfolgt rein elektrisch durch spezielle, kompakte Synchronmotoren. Dadurch ist der Wirkungsgrad mehr als verdoppelt und der Energiebedarf entsprechend reduziert. Durch die weitgehende Elektrifizierung ist das Hydraulikölvolumen um 70 % </w:t>
      </w:r>
      <w:r w:rsidR="00B67678">
        <w:t>verringert</w:t>
      </w:r>
      <w:r>
        <w:t xml:space="preserve">. </w:t>
      </w:r>
      <w:r w:rsidR="000244AA">
        <w:br/>
      </w:r>
      <w:r>
        <w:lastRenderedPageBreak/>
        <w:t xml:space="preserve">Durch Rekuperation wird ein Großteil der Bremsenergie wieder in das System zurückgeführt. Insgesamt </w:t>
      </w:r>
      <w:r w:rsidR="00B67678">
        <w:t>sind nur wenige</w:t>
      </w:r>
      <w:r>
        <w:t xml:space="preserve"> Verschleißteile an Bord. Sämtliche E-Komponenten wie Batterie, E-Motoren, Inverter oder DC-DC Wandler sind</w:t>
      </w:r>
      <w:r w:rsidR="00B67678">
        <w:t xml:space="preserve"> darüber hinaus</w:t>
      </w:r>
      <w:r>
        <w:t xml:space="preserve"> komplett wartungsfrei. </w:t>
      </w:r>
    </w:p>
    <w:p w14:paraId="1073D4F6" w14:textId="77777777" w:rsidR="00C13838" w:rsidRDefault="00C13838" w:rsidP="00C13838">
      <w:pPr>
        <w:pStyle w:val="Teaserhead"/>
      </w:pPr>
      <w:r>
        <w:t>Nachhaltiges Gesamtkonzept erzielt hohe Energieeinsparung</w:t>
      </w:r>
    </w:p>
    <w:p w14:paraId="5A273F9C" w14:textId="144F66D1" w:rsidR="00CD5A63" w:rsidRDefault="00C13838" w:rsidP="00C13838">
      <w:pPr>
        <w:pStyle w:val="Standardabsatz"/>
      </w:pPr>
      <w:r>
        <w:t>Hamm hat bei den E-Walzen in allen Details auf Ressourceneinsparung gesetzt. Die serienmäßige E-Motor-Stopp-Automatik spart kostbare Akkukapazität, ebenso die Steuerung der Fahrgeschwindigkeit im ECO-Mo</w:t>
      </w:r>
      <w:r w:rsidR="00B67678">
        <w:t>de</w:t>
      </w:r>
      <w:r>
        <w:t xml:space="preserve">. In Parkstellung wird keine Energie verbraucht, erst das Betätigen des elektrischen Fahrhebels aktiviert den Lenkmotor. Die hohe Leistung steht konstant zur Verfügung und es kann jederzeit Spitzenleistung abgerufen werden. </w:t>
      </w:r>
      <w:r w:rsidR="00B67678">
        <w:t xml:space="preserve">Die Maschinensteuerung </w:t>
      </w:r>
      <w:r>
        <w:t>HAMMTRONIC überwacht und steuert alle Komponenten. Der Bediener kann</w:t>
      </w:r>
      <w:r w:rsidR="00B67678">
        <w:t xml:space="preserve"> dadurch</w:t>
      </w:r>
      <w:r>
        <w:t xml:space="preserve"> komfortabel </w:t>
      </w:r>
      <w:r w:rsidR="00705027">
        <w:t>und präzise arbeiten.</w:t>
      </w:r>
    </w:p>
    <w:p w14:paraId="7D84786A" w14:textId="77777777" w:rsidR="00EE1EBB" w:rsidRDefault="00EE1EBB" w:rsidP="00EE1EBB">
      <w:pPr>
        <w:pStyle w:val="Teaserhead"/>
      </w:pPr>
      <w:r>
        <w:t>Vorteile bei Ausschreibungen in Europa</w:t>
      </w:r>
    </w:p>
    <w:p w14:paraId="71466991" w14:textId="481E8F8E" w:rsidR="00EE1EBB" w:rsidRDefault="00EE1EBB" w:rsidP="00EE1EBB">
      <w:pPr>
        <w:pStyle w:val="Standardabsatz"/>
      </w:pPr>
      <w:r>
        <w:t>In einigen Ländern sind Vorgaben hinsichtlich der Emissionen bereits ein wesentlicher Bestandteil von Ausschreibungen. Je weniger Emissionen, umso besser werden Baufirmen im Vergabeprozess, z.</w:t>
      </w:r>
      <w:r w:rsidR="00035D84">
        <w:t xml:space="preserve"> </w:t>
      </w:r>
      <w:r>
        <w:t xml:space="preserve">B. über ein Punktesystem, bewertet. Teilweise sind diese Punktesysteme </w:t>
      </w:r>
      <w:r w:rsidR="00035D84">
        <w:t xml:space="preserve">schon </w:t>
      </w:r>
      <w:r>
        <w:t xml:space="preserve">so angelegt, dass Baufirmen ausschließlich mit dem Einsatz von </w:t>
      </w:r>
      <w:r w:rsidR="00B67678">
        <w:t>batterie-</w:t>
      </w:r>
      <w:r>
        <w:t xml:space="preserve">elektrisch </w:t>
      </w:r>
      <w:r w:rsidR="00B67678">
        <w:t xml:space="preserve">angetriebenen </w:t>
      </w:r>
      <w:r>
        <w:t xml:space="preserve">Maschinen Chancen auf den Zuschlag </w:t>
      </w:r>
      <w:r w:rsidR="00035D84">
        <w:t>erhalten</w:t>
      </w:r>
      <w:r>
        <w:t>. Hamm liefert mit seinen Elektrowalzen die passenden Lösungen, um bei der Vergabe berücksichtigt zu werden.</w:t>
      </w:r>
    </w:p>
    <w:p w14:paraId="1B52AA6F" w14:textId="65F30571" w:rsidR="00C13838" w:rsidRPr="00B43B0D" w:rsidRDefault="00E15EBE" w:rsidP="00C13838">
      <w:pPr>
        <w:pStyle w:val="Fotos"/>
      </w:pPr>
      <w:r w:rsidRPr="004B4CA4">
        <w:t>Fotos:</w:t>
      </w:r>
    </w:p>
    <w:p w14:paraId="4D612D4E" w14:textId="5308A3C4" w:rsidR="00C13838" w:rsidRPr="00256748" w:rsidRDefault="002179F8" w:rsidP="00C13838">
      <w:pPr>
        <w:pStyle w:val="BUbold"/>
        <w:rPr>
          <w:color w:val="FF0000"/>
        </w:rPr>
      </w:pPr>
      <w:r w:rsidRPr="00A558BE">
        <w:rPr>
          <w:b w:val="0"/>
          <w:noProof/>
          <w:lang w:val="en-GB" w:eastAsia="en-GB"/>
        </w:rPr>
        <w:drawing>
          <wp:inline distT="0" distB="0" distL="0" distR="0" wp14:anchorId="432D353C" wp14:editId="0A7A2AF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00C13838" w:rsidRPr="00B43B0D">
        <w:br/>
      </w:r>
      <w:r w:rsidR="00B67678">
        <w:rPr>
          <w:color w:val="000000" w:themeColor="text1"/>
        </w:rPr>
        <w:t>HAMM_HD10e–HD12e_01</w:t>
      </w:r>
      <w:r w:rsidR="00783D2B">
        <w:rPr>
          <w:color w:val="000000" w:themeColor="text1"/>
        </w:rPr>
        <w:t xml:space="preserve"> </w:t>
      </w:r>
    </w:p>
    <w:p w14:paraId="2413E008" w14:textId="15DBF6FE" w:rsidR="00C13838" w:rsidRPr="00F5778B" w:rsidRDefault="00F5778B" w:rsidP="00C13838">
      <w:pPr>
        <w:pStyle w:val="BUnormal"/>
        <w:rPr>
          <w:color w:val="000000" w:themeColor="text1"/>
          <w:shd w:val="clear" w:color="auto" w:fill="FFFFFF"/>
        </w:rPr>
      </w:pPr>
      <w:r>
        <w:t>Die neuen batterie</w:t>
      </w:r>
      <w:r w:rsidR="003D5229">
        <w:t>-</w:t>
      </w:r>
      <w:r>
        <w:t xml:space="preserve">elektrischen Tandemwalzen </w:t>
      </w:r>
      <w:r w:rsidR="003D5229">
        <w:t>der</w:t>
      </w:r>
      <w:r w:rsidR="00AA5D4C">
        <w:t xml:space="preserve"> Serie</w:t>
      </w:r>
      <w:r w:rsidR="003D5229">
        <w:t xml:space="preserve"> HD </w:t>
      </w:r>
      <w:proofErr w:type="spellStart"/>
      <w:r w:rsidR="003D5229">
        <w:t>CompactLine</w:t>
      </w:r>
      <w:proofErr w:type="spellEnd"/>
      <w:r w:rsidR="003D5229">
        <w:t xml:space="preserve"> </w:t>
      </w:r>
      <w:r>
        <w:t xml:space="preserve">von Hamm eignen sich </w:t>
      </w:r>
      <w:r w:rsidRPr="00145B51">
        <w:rPr>
          <w:shd w:val="clear" w:color="auto" w:fill="FFFFFF"/>
        </w:rPr>
        <w:t xml:space="preserve">für vielseitige </w:t>
      </w:r>
      <w:r>
        <w:rPr>
          <w:shd w:val="clear" w:color="auto" w:fill="FFFFFF"/>
        </w:rPr>
        <w:t>Aufgaben</w:t>
      </w:r>
      <w:r w:rsidRPr="00145B51">
        <w:rPr>
          <w:shd w:val="clear" w:color="auto" w:fill="FFFFFF"/>
        </w:rPr>
        <w:t xml:space="preserve"> im Straßen-, Garten- und Landschaftsbau.</w:t>
      </w:r>
      <w:r w:rsidRPr="00145B51">
        <w:rPr>
          <w:rStyle w:val="apple-converted-space"/>
          <w:color w:val="000000" w:themeColor="text1"/>
          <w:shd w:val="clear" w:color="auto" w:fill="FFFFFF"/>
        </w:rPr>
        <w:t> </w:t>
      </w:r>
      <w:r w:rsidR="005E4E51">
        <w:rPr>
          <w:rStyle w:val="apple-converted-space"/>
          <w:color w:val="000000" w:themeColor="text1"/>
          <w:shd w:val="clear" w:color="auto" w:fill="FFFFFF"/>
        </w:rPr>
        <w:br/>
      </w:r>
    </w:p>
    <w:p w14:paraId="29864C74" w14:textId="0D7F6D93" w:rsidR="00C13838" w:rsidRPr="00D31698" w:rsidRDefault="002179F8" w:rsidP="00C13838">
      <w:pPr>
        <w:pStyle w:val="BUbold"/>
        <w:rPr>
          <w:color w:val="000000" w:themeColor="text1"/>
        </w:rPr>
      </w:pPr>
      <w:r w:rsidRPr="00A558BE">
        <w:rPr>
          <w:b w:val="0"/>
          <w:noProof/>
          <w:lang w:val="en-GB" w:eastAsia="en-GB"/>
        </w:rPr>
        <w:drawing>
          <wp:inline distT="0" distB="0" distL="0" distR="0" wp14:anchorId="44003E2A" wp14:editId="0BCFB6EE">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00C13838" w:rsidRPr="005A0DF9">
        <w:br/>
      </w:r>
      <w:r w:rsidR="00B67678">
        <w:rPr>
          <w:color w:val="000000" w:themeColor="text1"/>
        </w:rPr>
        <w:t>HAMM_HD10e–HD12e_02</w:t>
      </w:r>
      <w:r w:rsidR="00681BD4">
        <w:rPr>
          <w:color w:val="000000" w:themeColor="text1"/>
        </w:rPr>
        <w:t xml:space="preserve"> </w:t>
      </w:r>
    </w:p>
    <w:p w14:paraId="0AE86F02" w14:textId="28705B73" w:rsidR="0066016F" w:rsidRDefault="0066016F" w:rsidP="0066016F">
      <w:pPr>
        <w:pStyle w:val="BUnormal"/>
      </w:pPr>
      <w:r>
        <w:t xml:space="preserve">„Die Maschine arbeitet sehr leise und hat trotzdem eine hohe Verdichtungskraft, ich habe keinen Unterschied gemerkt. Gut ist auch, dass die Bedienung genauso erfolgt wie bei der Dieselmaschine, ich konnte sofort wie gewohnt losfahren. Das Fahr- und Lenkverhalten hat mir ebenso sehr gefallen“, erklärt Vincent van </w:t>
      </w:r>
      <w:proofErr w:type="spellStart"/>
      <w:r>
        <w:t>Tiul</w:t>
      </w:r>
      <w:proofErr w:type="spellEnd"/>
      <w:r>
        <w:t xml:space="preserve">, Walzenfahrer beim Einsatz im niederländischen </w:t>
      </w:r>
      <w:proofErr w:type="spellStart"/>
      <w:r w:rsidRPr="00681BD4">
        <w:t>Mijdrecht</w:t>
      </w:r>
      <w:proofErr w:type="spellEnd"/>
      <w:r>
        <w:t xml:space="preserve">. </w:t>
      </w:r>
    </w:p>
    <w:p w14:paraId="639DAAF6" w14:textId="196DAD20" w:rsidR="00C13838" w:rsidRPr="00D31698" w:rsidRDefault="002179F8" w:rsidP="00C13838">
      <w:pPr>
        <w:pStyle w:val="BUbold"/>
      </w:pPr>
      <w:r w:rsidRPr="00A558BE">
        <w:rPr>
          <w:b w:val="0"/>
          <w:noProof/>
          <w:lang w:val="en-GB" w:eastAsia="en-GB"/>
        </w:rPr>
        <w:lastRenderedPageBreak/>
        <w:drawing>
          <wp:inline distT="0" distB="0" distL="0" distR="0" wp14:anchorId="6A92AEDB" wp14:editId="3AA97079">
            <wp:extent cx="2404799"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00C13838" w:rsidRPr="005A0DF9">
        <w:br/>
      </w:r>
      <w:r w:rsidR="00B67678">
        <w:rPr>
          <w:color w:val="000000" w:themeColor="text1"/>
        </w:rPr>
        <w:t>HAMM_HD10e–HD12e_03</w:t>
      </w:r>
    </w:p>
    <w:p w14:paraId="53695798" w14:textId="4178B24D" w:rsidR="006F413F" w:rsidRPr="000C4174" w:rsidRDefault="00640D87" w:rsidP="006F413F">
      <w:pPr>
        <w:pStyle w:val="BUnormal"/>
        <w:rPr>
          <w:color w:val="000000" w:themeColor="text1"/>
        </w:rPr>
      </w:pPr>
      <w:r w:rsidRPr="00640D87">
        <w:rPr>
          <w:color w:val="000000" w:themeColor="text1"/>
        </w:rPr>
        <w:t xml:space="preserve">Die lokal emissionsfreien Tandemwalzen der Serie HD </w:t>
      </w:r>
      <w:proofErr w:type="spellStart"/>
      <w:r w:rsidRPr="00640D87">
        <w:rPr>
          <w:color w:val="000000" w:themeColor="text1"/>
        </w:rPr>
        <w:t>CompactLine</w:t>
      </w:r>
      <w:proofErr w:type="spellEnd"/>
      <w:r w:rsidRPr="00640D87">
        <w:rPr>
          <w:color w:val="000000" w:themeColor="text1"/>
        </w:rPr>
        <w:t xml:space="preserve"> </w:t>
      </w:r>
      <w:r w:rsidR="005E4E51">
        <w:rPr>
          <w:color w:val="000000" w:themeColor="text1"/>
        </w:rPr>
        <w:t xml:space="preserve">liefern auch </w:t>
      </w:r>
      <w:r w:rsidR="00141A77">
        <w:rPr>
          <w:color w:val="000000" w:themeColor="text1"/>
        </w:rPr>
        <w:t>bei niedrigen Temperaturen wie hier in Schweden eine hohe Verdichtungsleistung.</w:t>
      </w:r>
    </w:p>
    <w:p w14:paraId="21104721" w14:textId="5E874075" w:rsidR="005148E4" w:rsidRDefault="005148E4" w:rsidP="005148E4">
      <w:pPr>
        <w:pStyle w:val="Note"/>
      </w:pPr>
      <w:r w:rsidRPr="005148E4">
        <w:t>Hinweis: Diese</w:t>
      </w:r>
      <w:r w:rsidR="00F246F5">
        <w:t>s</w:t>
      </w:r>
      <w:r w:rsidRPr="005148E4">
        <w:t xml:space="preserve"> Foto dien</w:t>
      </w:r>
      <w:r w:rsidR="00F246F5">
        <w:t>t</w:t>
      </w:r>
      <w:r w:rsidRPr="005148E4">
        <w:t xml:space="preserve"> lediglich der Voransicht. Für den Abdruck in den Publikationen nutzen Sie bitte die Fotos in 300 dpi-Auflösung, die auf den Webseiten der Wirtgen Group als Download zur Verfügung stehen.</w:t>
      </w:r>
    </w:p>
    <w:p w14:paraId="05C0A891" w14:textId="77777777" w:rsidR="00640D87" w:rsidRPr="00640D87" w:rsidRDefault="00640D87" w:rsidP="00640D87">
      <w:pPr>
        <w:pStyle w:val="Standardabsatz"/>
      </w:pPr>
    </w:p>
    <w:p w14:paraId="08856E85" w14:textId="4DB98AA5" w:rsidR="00E15EBE" w:rsidRPr="005148E4" w:rsidRDefault="00E15EBE" w:rsidP="005148E4">
      <w:pPr>
        <w:pStyle w:val="Teaserhead"/>
      </w:pPr>
      <w:r>
        <w:t>Weitere Informationen erhalten Sie bei:</w:t>
      </w:r>
    </w:p>
    <w:p w14:paraId="01ED9A45" w14:textId="77777777" w:rsidR="00E15EBE" w:rsidRDefault="00E15EBE" w:rsidP="00E15EBE">
      <w:pPr>
        <w:pStyle w:val="Absatzberschrift"/>
      </w:pPr>
    </w:p>
    <w:p w14:paraId="1343F427" w14:textId="77777777" w:rsidR="00E15EBE" w:rsidRPr="002B783A" w:rsidRDefault="00E15EBE" w:rsidP="00E15EBE">
      <w:pPr>
        <w:pStyle w:val="Absatzberschrift"/>
        <w:rPr>
          <w:b w:val="0"/>
          <w:bCs/>
          <w:szCs w:val="22"/>
        </w:rPr>
      </w:pPr>
      <w:r w:rsidRPr="002B783A">
        <w:rPr>
          <w:b w:val="0"/>
          <w:bCs/>
        </w:rPr>
        <w:t>WIRTGEN GROUP</w:t>
      </w:r>
    </w:p>
    <w:p w14:paraId="30FA40A8" w14:textId="77777777" w:rsidR="00E15EBE" w:rsidRDefault="00E15EBE" w:rsidP="00E15EBE">
      <w:pPr>
        <w:pStyle w:val="Fuzeile1"/>
      </w:pPr>
      <w:r>
        <w:t>Public Relations</w:t>
      </w:r>
    </w:p>
    <w:p w14:paraId="0B8F3843" w14:textId="77777777" w:rsidR="00E15EBE" w:rsidRDefault="00E15EBE" w:rsidP="00E15EBE">
      <w:pPr>
        <w:pStyle w:val="Fuzeile1"/>
      </w:pPr>
      <w:r>
        <w:t>Reinhard-Wirtgen-Straße 2</w:t>
      </w:r>
    </w:p>
    <w:p w14:paraId="106E23E8" w14:textId="77777777" w:rsidR="00E15EBE" w:rsidRDefault="00E15EBE" w:rsidP="00E15EBE">
      <w:pPr>
        <w:pStyle w:val="Fuzeile1"/>
      </w:pPr>
      <w:r>
        <w:t>53578 Windhagen</w:t>
      </w:r>
    </w:p>
    <w:p w14:paraId="6C642C48" w14:textId="77777777" w:rsidR="00E15EBE" w:rsidRDefault="00E15EBE" w:rsidP="00E15EBE">
      <w:pPr>
        <w:pStyle w:val="Fuzeile1"/>
      </w:pPr>
      <w:r>
        <w:t>Deutschland</w:t>
      </w:r>
    </w:p>
    <w:p w14:paraId="5A03BE6A" w14:textId="77777777" w:rsidR="00E15EBE" w:rsidRDefault="00E15EBE" w:rsidP="00E15EBE">
      <w:pPr>
        <w:pStyle w:val="Fuzeile1"/>
      </w:pPr>
    </w:p>
    <w:p w14:paraId="5CACD6E0" w14:textId="77777777" w:rsidR="00E15EBE" w:rsidRDefault="00E15EBE" w:rsidP="00E15EBE">
      <w:pPr>
        <w:pStyle w:val="Fuzeile1"/>
        <w:rPr>
          <w:rFonts w:ascii="Times New Roman" w:hAnsi="Times New Roman" w:cs="Times New Roman"/>
          <w:color w:val="FF0000"/>
        </w:rPr>
      </w:pPr>
      <w:r>
        <w:t xml:space="preserve">Telefon: +49 (0) 2645 131 – 1966 </w:t>
      </w:r>
    </w:p>
    <w:p w14:paraId="6DBC3E91" w14:textId="77777777" w:rsidR="00E15EBE" w:rsidRDefault="00E15EBE" w:rsidP="00E15EBE">
      <w:pPr>
        <w:pStyle w:val="Fuzeile1"/>
      </w:pPr>
      <w:r>
        <w:t>Telefax: +49 (0) 2645 131 – 499</w:t>
      </w:r>
    </w:p>
    <w:p w14:paraId="69B92FCB" w14:textId="777777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006B66FA" w14:textId="77777777" w:rsidR="00E15EBE" w:rsidRPr="00F91A52" w:rsidRDefault="00E15EBE" w:rsidP="00E15EBE">
      <w:pPr>
        <w:pStyle w:val="Fuzeile1"/>
        <w:rPr>
          <w:vanish/>
        </w:rPr>
      </w:pPr>
    </w:p>
    <w:p w14:paraId="335A2B56" w14:textId="77777777" w:rsidR="00F048D4" w:rsidRDefault="00215543" w:rsidP="00F74540">
      <w:pPr>
        <w:pStyle w:val="Fuzeile1"/>
      </w:pPr>
      <w:r w:rsidRPr="00744E33">
        <w:t>www.wirtgen-group.com</w:t>
      </w:r>
    </w:p>
    <w:p w14:paraId="253D43A8" w14:textId="77777777" w:rsidR="00215543" w:rsidRPr="00F74540" w:rsidRDefault="00215543" w:rsidP="00F74540">
      <w:pPr>
        <w:pStyle w:val="Fuzeile1"/>
      </w:pPr>
    </w:p>
    <w:sectPr w:rsidR="00215543"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6F55E" w14:textId="77777777" w:rsidR="008C6F22" w:rsidRDefault="008C6F22" w:rsidP="00E55534">
      <w:r>
        <w:separator/>
      </w:r>
    </w:p>
  </w:endnote>
  <w:endnote w:type="continuationSeparator" w:id="0">
    <w:p w14:paraId="471A9ECC" w14:textId="77777777" w:rsidR="008C6F22" w:rsidRDefault="008C6F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0F31"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668F9E1" w14:textId="77777777" w:rsidTr="00723F4F">
      <w:trPr>
        <w:trHeight w:hRule="exact" w:val="227"/>
      </w:trPr>
      <w:tc>
        <w:tcPr>
          <w:tcW w:w="8364" w:type="dxa"/>
          <w:shd w:val="clear" w:color="auto" w:fill="auto"/>
        </w:tcPr>
        <w:p w14:paraId="37AF07AE"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50C666F7"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64471902"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2318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ACE0700" w14:textId="77777777" w:rsidTr="00723F4F">
      <w:tc>
        <w:tcPr>
          <w:tcW w:w="9664" w:type="dxa"/>
          <w:shd w:val="clear" w:color="auto" w:fill="auto"/>
        </w:tcPr>
        <w:p w14:paraId="6D052E4C"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4CEF92B2"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CDA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23C5" w14:textId="77777777" w:rsidR="008C6F22" w:rsidRDefault="008C6F22" w:rsidP="00E55534">
      <w:r>
        <w:separator/>
      </w:r>
    </w:p>
  </w:footnote>
  <w:footnote w:type="continuationSeparator" w:id="0">
    <w:p w14:paraId="0BFB5F40" w14:textId="77777777" w:rsidR="008C6F22" w:rsidRDefault="008C6F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A496" w14:textId="0C031F42" w:rsidR="005101B4" w:rsidRDefault="004E2C1C">
    <w:pPr>
      <w:pStyle w:val="Kopfzeile"/>
    </w:pPr>
    <w:r>
      <w:rPr>
        <w:noProof/>
      </w:rPr>
      <mc:AlternateContent>
        <mc:Choice Requires="wps">
          <w:drawing>
            <wp:anchor distT="0" distB="0" distL="0" distR="0" simplePos="0" relativeHeight="251662336" behindDoc="0" locked="0" layoutInCell="1" allowOverlap="1" wp14:anchorId="6ED2CD90" wp14:editId="01D1C69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690E9" w14:textId="0151FCBC"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2CD90" id="_x0000_t202" coordsize="21600,21600" o:spt="202" path="m,l,21600r21600,l21600,xe">
              <v:stroke joinstyle="miter"/>
              <v:path gradientshapeok="t" o:connecttype="rect"/>
            </v:shapetype>
            <v:shape id="Textfeld 14"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DE690E9" w14:textId="0151FCBC"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8A11" w14:textId="1DB088F8" w:rsidR="00533132" w:rsidRPr="00533132" w:rsidRDefault="004E2C1C" w:rsidP="00533132">
    <w:pPr>
      <w:pStyle w:val="Kopfzeile"/>
    </w:pPr>
    <w:r>
      <w:rPr>
        <w:noProof/>
        <w:lang w:eastAsia="zh-CN"/>
      </w:rPr>
      <mc:AlternateContent>
        <mc:Choice Requires="wps">
          <w:drawing>
            <wp:anchor distT="0" distB="0" distL="0" distR="0" simplePos="0" relativeHeight="251663360" behindDoc="0" locked="0" layoutInCell="1" allowOverlap="1" wp14:anchorId="18835190" wp14:editId="5556BF11">
              <wp:simplePos x="757518" y="452718"/>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32504" w14:textId="1E1FC7E6"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835190"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332504" w14:textId="1E1FC7E6"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BC2E" w14:textId="3971A856" w:rsidR="00533132" w:rsidRDefault="004E2C1C">
    <w:pPr>
      <w:pStyle w:val="Kopfzeile"/>
    </w:pPr>
    <w:r>
      <w:rPr>
        <w:noProof/>
        <w:lang w:eastAsia="zh-CN"/>
      </w:rPr>
      <mc:AlternateContent>
        <mc:Choice Requires="wps">
          <w:drawing>
            <wp:anchor distT="0" distB="0" distL="0" distR="0" simplePos="0" relativeHeight="251661312" behindDoc="0" locked="0" layoutInCell="1" allowOverlap="1" wp14:anchorId="5853BA37" wp14:editId="313236FF">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E3D138" w14:textId="0FDE0F9D"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53BA37" id="_x0000_t202" coordsize="21600,21600" o:spt="202" path="m,l,21600r21600,l21600,xe">
              <v:stroke joinstyle="miter"/>
              <v:path gradientshapeok="t" o:connecttype="rect"/>
            </v:shapetype>
            <v:shape id="Textfeld 13"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5E3D138" w14:textId="0FDE0F9D" w:rsidR="004E2C1C" w:rsidRPr="004E2C1C" w:rsidRDefault="004E2C1C" w:rsidP="004E2C1C">
                    <w:pPr>
                      <w:rPr>
                        <w:rFonts w:ascii="Calibri" w:eastAsia="Calibri" w:hAnsi="Calibri" w:cs="Calibri"/>
                        <w:noProof/>
                        <w:color w:val="FF0000"/>
                        <w:sz w:val="20"/>
                        <w:szCs w:val="20"/>
                      </w:rPr>
                    </w:pPr>
                    <w:r w:rsidRPr="004E2C1C">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E088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F1B215B"/>
    <w:multiLevelType w:val="multilevel"/>
    <w:tmpl w:val="D326E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9"/>
  </w:num>
  <w:num w:numId="2" w16cid:durableId="1473983918">
    <w:abstractNumId w:val="9"/>
  </w:num>
  <w:num w:numId="3" w16cid:durableId="227151528">
    <w:abstractNumId w:val="9"/>
  </w:num>
  <w:num w:numId="4" w16cid:durableId="1711029628">
    <w:abstractNumId w:val="9"/>
  </w:num>
  <w:num w:numId="5" w16cid:durableId="331567186">
    <w:abstractNumId w:val="9"/>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1452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D4C"/>
    <w:rsid w:val="0000551D"/>
    <w:rsid w:val="0000745C"/>
    <w:rsid w:val="00007BC5"/>
    <w:rsid w:val="000148B3"/>
    <w:rsid w:val="000244AA"/>
    <w:rsid w:val="000248C1"/>
    <w:rsid w:val="00035CD0"/>
    <w:rsid w:val="00035D84"/>
    <w:rsid w:val="0004026A"/>
    <w:rsid w:val="00042106"/>
    <w:rsid w:val="0005285B"/>
    <w:rsid w:val="0005432C"/>
    <w:rsid w:val="00055529"/>
    <w:rsid w:val="00062C3A"/>
    <w:rsid w:val="00066D09"/>
    <w:rsid w:val="00070274"/>
    <w:rsid w:val="0009608C"/>
    <w:rsid w:val="0009665C"/>
    <w:rsid w:val="000A0479"/>
    <w:rsid w:val="000A36D9"/>
    <w:rsid w:val="000A4C7D"/>
    <w:rsid w:val="000B582B"/>
    <w:rsid w:val="000C4174"/>
    <w:rsid w:val="000C63C3"/>
    <w:rsid w:val="000D15C3"/>
    <w:rsid w:val="000E1F35"/>
    <w:rsid w:val="000E24F8"/>
    <w:rsid w:val="000E5738"/>
    <w:rsid w:val="000E60E9"/>
    <w:rsid w:val="000F0272"/>
    <w:rsid w:val="00103205"/>
    <w:rsid w:val="00107EEE"/>
    <w:rsid w:val="00110E00"/>
    <w:rsid w:val="001143AC"/>
    <w:rsid w:val="0011795C"/>
    <w:rsid w:val="0012026F"/>
    <w:rsid w:val="0012350F"/>
    <w:rsid w:val="00130601"/>
    <w:rsid w:val="00130749"/>
    <w:rsid w:val="00132055"/>
    <w:rsid w:val="001338FD"/>
    <w:rsid w:val="00141A77"/>
    <w:rsid w:val="00144790"/>
    <w:rsid w:val="00146C3D"/>
    <w:rsid w:val="00151C6A"/>
    <w:rsid w:val="00153B47"/>
    <w:rsid w:val="001613A6"/>
    <w:rsid w:val="001614F0"/>
    <w:rsid w:val="001616F4"/>
    <w:rsid w:val="00162EC2"/>
    <w:rsid w:val="00164DE6"/>
    <w:rsid w:val="00175660"/>
    <w:rsid w:val="0018021A"/>
    <w:rsid w:val="00194FB1"/>
    <w:rsid w:val="00195810"/>
    <w:rsid w:val="001A7233"/>
    <w:rsid w:val="001A7AB9"/>
    <w:rsid w:val="001B16BB"/>
    <w:rsid w:val="001B34EE"/>
    <w:rsid w:val="001C1A3E"/>
    <w:rsid w:val="001E2E5B"/>
    <w:rsid w:val="001E6ECE"/>
    <w:rsid w:val="001F022E"/>
    <w:rsid w:val="00200355"/>
    <w:rsid w:val="00212E3C"/>
    <w:rsid w:val="0021351D"/>
    <w:rsid w:val="00213F34"/>
    <w:rsid w:val="00215543"/>
    <w:rsid w:val="002179F8"/>
    <w:rsid w:val="00227956"/>
    <w:rsid w:val="002508D6"/>
    <w:rsid w:val="00253A2E"/>
    <w:rsid w:val="002603EC"/>
    <w:rsid w:val="002611FE"/>
    <w:rsid w:val="00277CD9"/>
    <w:rsid w:val="00282826"/>
    <w:rsid w:val="00282AFC"/>
    <w:rsid w:val="00286C15"/>
    <w:rsid w:val="002922C9"/>
    <w:rsid w:val="0029634D"/>
    <w:rsid w:val="002A7027"/>
    <w:rsid w:val="002B7287"/>
    <w:rsid w:val="002C7542"/>
    <w:rsid w:val="002D0056"/>
    <w:rsid w:val="002D065C"/>
    <w:rsid w:val="002D0780"/>
    <w:rsid w:val="002D2EE5"/>
    <w:rsid w:val="002D5AD8"/>
    <w:rsid w:val="002D63E6"/>
    <w:rsid w:val="002E765F"/>
    <w:rsid w:val="002E7E4E"/>
    <w:rsid w:val="002F108B"/>
    <w:rsid w:val="002F5818"/>
    <w:rsid w:val="002F70FD"/>
    <w:rsid w:val="0030316D"/>
    <w:rsid w:val="00310D97"/>
    <w:rsid w:val="00311DAD"/>
    <w:rsid w:val="00324187"/>
    <w:rsid w:val="00327737"/>
    <w:rsid w:val="0032774C"/>
    <w:rsid w:val="00332D28"/>
    <w:rsid w:val="00334399"/>
    <w:rsid w:val="0033638D"/>
    <w:rsid w:val="0034191A"/>
    <w:rsid w:val="00343CC7"/>
    <w:rsid w:val="003514D0"/>
    <w:rsid w:val="00362998"/>
    <w:rsid w:val="0036561D"/>
    <w:rsid w:val="003665BE"/>
    <w:rsid w:val="00367A9E"/>
    <w:rsid w:val="00384A08"/>
    <w:rsid w:val="00387E6F"/>
    <w:rsid w:val="003967E5"/>
    <w:rsid w:val="003A1472"/>
    <w:rsid w:val="003A753A"/>
    <w:rsid w:val="003B3803"/>
    <w:rsid w:val="003B4173"/>
    <w:rsid w:val="003C2A71"/>
    <w:rsid w:val="003D4D4C"/>
    <w:rsid w:val="003D5229"/>
    <w:rsid w:val="003D55A5"/>
    <w:rsid w:val="003E1CB6"/>
    <w:rsid w:val="003E3CF6"/>
    <w:rsid w:val="003E759F"/>
    <w:rsid w:val="003E7853"/>
    <w:rsid w:val="003E78AF"/>
    <w:rsid w:val="003F1358"/>
    <w:rsid w:val="003F57AB"/>
    <w:rsid w:val="00400FD9"/>
    <w:rsid w:val="004016F7"/>
    <w:rsid w:val="00403373"/>
    <w:rsid w:val="00406C81"/>
    <w:rsid w:val="00412545"/>
    <w:rsid w:val="004129A7"/>
    <w:rsid w:val="0041475A"/>
    <w:rsid w:val="00417237"/>
    <w:rsid w:val="00422D7A"/>
    <w:rsid w:val="004273B9"/>
    <w:rsid w:val="00427442"/>
    <w:rsid w:val="00430BB0"/>
    <w:rsid w:val="0046460D"/>
    <w:rsid w:val="00467F3C"/>
    <w:rsid w:val="00473025"/>
    <w:rsid w:val="00474423"/>
    <w:rsid w:val="0047498D"/>
    <w:rsid w:val="00476100"/>
    <w:rsid w:val="0048249C"/>
    <w:rsid w:val="0048544D"/>
    <w:rsid w:val="00487BFC"/>
    <w:rsid w:val="004A3D6B"/>
    <w:rsid w:val="004A463B"/>
    <w:rsid w:val="004B4CA4"/>
    <w:rsid w:val="004C1967"/>
    <w:rsid w:val="004D23D0"/>
    <w:rsid w:val="004D2BE0"/>
    <w:rsid w:val="004D65C7"/>
    <w:rsid w:val="004E2C1C"/>
    <w:rsid w:val="004E6EF5"/>
    <w:rsid w:val="004F53CC"/>
    <w:rsid w:val="00506409"/>
    <w:rsid w:val="005101B4"/>
    <w:rsid w:val="005148E4"/>
    <w:rsid w:val="00524B8A"/>
    <w:rsid w:val="00530E32"/>
    <w:rsid w:val="00531802"/>
    <w:rsid w:val="00533132"/>
    <w:rsid w:val="00537210"/>
    <w:rsid w:val="00551C15"/>
    <w:rsid w:val="005649F4"/>
    <w:rsid w:val="005710C8"/>
    <w:rsid w:val="005711A3"/>
    <w:rsid w:val="00571A5C"/>
    <w:rsid w:val="00573B2B"/>
    <w:rsid w:val="005776E9"/>
    <w:rsid w:val="00582CEE"/>
    <w:rsid w:val="00587AD9"/>
    <w:rsid w:val="005909A8"/>
    <w:rsid w:val="005919D3"/>
    <w:rsid w:val="00594135"/>
    <w:rsid w:val="005A4F04"/>
    <w:rsid w:val="005B1269"/>
    <w:rsid w:val="005B5793"/>
    <w:rsid w:val="005C6B30"/>
    <w:rsid w:val="005C71EC"/>
    <w:rsid w:val="005D69B7"/>
    <w:rsid w:val="005E4E51"/>
    <w:rsid w:val="005E764C"/>
    <w:rsid w:val="005E7F7D"/>
    <w:rsid w:val="005F73CE"/>
    <w:rsid w:val="006047EC"/>
    <w:rsid w:val="006063D4"/>
    <w:rsid w:val="00612F06"/>
    <w:rsid w:val="00615042"/>
    <w:rsid w:val="006216F6"/>
    <w:rsid w:val="006235C6"/>
    <w:rsid w:val="00623B37"/>
    <w:rsid w:val="006244D0"/>
    <w:rsid w:val="00632A9F"/>
    <w:rsid w:val="006330A2"/>
    <w:rsid w:val="006365FF"/>
    <w:rsid w:val="00636AB9"/>
    <w:rsid w:val="00640D87"/>
    <w:rsid w:val="00642133"/>
    <w:rsid w:val="00642EB6"/>
    <w:rsid w:val="006433E2"/>
    <w:rsid w:val="00651E5D"/>
    <w:rsid w:val="0065385B"/>
    <w:rsid w:val="0066016F"/>
    <w:rsid w:val="0067234F"/>
    <w:rsid w:val="00674A86"/>
    <w:rsid w:val="00677F11"/>
    <w:rsid w:val="00681BD4"/>
    <w:rsid w:val="00682B1A"/>
    <w:rsid w:val="00687C51"/>
    <w:rsid w:val="00690D7C"/>
    <w:rsid w:val="00690DFE"/>
    <w:rsid w:val="00695A9F"/>
    <w:rsid w:val="00697ACF"/>
    <w:rsid w:val="006A5587"/>
    <w:rsid w:val="006B3EEC"/>
    <w:rsid w:val="006B45A8"/>
    <w:rsid w:val="006C0C87"/>
    <w:rsid w:val="006D5386"/>
    <w:rsid w:val="006D6CC6"/>
    <w:rsid w:val="006D7EAC"/>
    <w:rsid w:val="006E0104"/>
    <w:rsid w:val="006E0CAA"/>
    <w:rsid w:val="006F413F"/>
    <w:rsid w:val="006F66FD"/>
    <w:rsid w:val="006F7602"/>
    <w:rsid w:val="00705027"/>
    <w:rsid w:val="007128F8"/>
    <w:rsid w:val="00713ED7"/>
    <w:rsid w:val="00721E04"/>
    <w:rsid w:val="00722A17"/>
    <w:rsid w:val="00723F4F"/>
    <w:rsid w:val="0073222F"/>
    <w:rsid w:val="00744E33"/>
    <w:rsid w:val="00754B80"/>
    <w:rsid w:val="00755AE0"/>
    <w:rsid w:val="0075761B"/>
    <w:rsid w:val="00757B83"/>
    <w:rsid w:val="00762F86"/>
    <w:rsid w:val="00765D74"/>
    <w:rsid w:val="00774358"/>
    <w:rsid w:val="007812E7"/>
    <w:rsid w:val="00783D2B"/>
    <w:rsid w:val="00791A69"/>
    <w:rsid w:val="0079462A"/>
    <w:rsid w:val="00794830"/>
    <w:rsid w:val="00797CAA"/>
    <w:rsid w:val="007A2B6F"/>
    <w:rsid w:val="007A6BD2"/>
    <w:rsid w:val="007B29E2"/>
    <w:rsid w:val="007C13D4"/>
    <w:rsid w:val="007C2658"/>
    <w:rsid w:val="007D34B9"/>
    <w:rsid w:val="007D59A2"/>
    <w:rsid w:val="007E20D0"/>
    <w:rsid w:val="007E3BBE"/>
    <w:rsid w:val="007E3DAB"/>
    <w:rsid w:val="007F395D"/>
    <w:rsid w:val="008053B3"/>
    <w:rsid w:val="00820315"/>
    <w:rsid w:val="00823073"/>
    <w:rsid w:val="0082316D"/>
    <w:rsid w:val="00832921"/>
    <w:rsid w:val="00834472"/>
    <w:rsid w:val="00835DB9"/>
    <w:rsid w:val="00836A5D"/>
    <w:rsid w:val="00837687"/>
    <w:rsid w:val="008427F2"/>
    <w:rsid w:val="00843B45"/>
    <w:rsid w:val="0084571C"/>
    <w:rsid w:val="00850FA0"/>
    <w:rsid w:val="00852E74"/>
    <w:rsid w:val="00863129"/>
    <w:rsid w:val="00866830"/>
    <w:rsid w:val="00870ACE"/>
    <w:rsid w:val="00871491"/>
    <w:rsid w:val="00873125"/>
    <w:rsid w:val="008755E5"/>
    <w:rsid w:val="00880517"/>
    <w:rsid w:val="00881E44"/>
    <w:rsid w:val="00881FB0"/>
    <w:rsid w:val="00882E7B"/>
    <w:rsid w:val="00892F6F"/>
    <w:rsid w:val="00896F7E"/>
    <w:rsid w:val="008A0B91"/>
    <w:rsid w:val="008B6541"/>
    <w:rsid w:val="008B74DE"/>
    <w:rsid w:val="008C04BA"/>
    <w:rsid w:val="008C2A29"/>
    <w:rsid w:val="008C2DB2"/>
    <w:rsid w:val="008C65BB"/>
    <w:rsid w:val="008C6F22"/>
    <w:rsid w:val="008D2B87"/>
    <w:rsid w:val="008D5084"/>
    <w:rsid w:val="008D770E"/>
    <w:rsid w:val="008E1383"/>
    <w:rsid w:val="008F15F6"/>
    <w:rsid w:val="008F4E0F"/>
    <w:rsid w:val="0090337E"/>
    <w:rsid w:val="009049D8"/>
    <w:rsid w:val="0091019B"/>
    <w:rsid w:val="00910609"/>
    <w:rsid w:val="00915841"/>
    <w:rsid w:val="00926449"/>
    <w:rsid w:val="009328FA"/>
    <w:rsid w:val="00935FCA"/>
    <w:rsid w:val="00936916"/>
    <w:rsid w:val="00936A78"/>
    <w:rsid w:val="009375E1"/>
    <w:rsid w:val="009405D6"/>
    <w:rsid w:val="00950184"/>
    <w:rsid w:val="00952853"/>
    <w:rsid w:val="00954249"/>
    <w:rsid w:val="00960627"/>
    <w:rsid w:val="009609F1"/>
    <w:rsid w:val="0096167F"/>
    <w:rsid w:val="00964046"/>
    <w:rsid w:val="009646E4"/>
    <w:rsid w:val="00977EC3"/>
    <w:rsid w:val="0098631D"/>
    <w:rsid w:val="009B17A9"/>
    <w:rsid w:val="009B211F"/>
    <w:rsid w:val="009B7C05"/>
    <w:rsid w:val="009B7E05"/>
    <w:rsid w:val="009C2378"/>
    <w:rsid w:val="009C5A77"/>
    <w:rsid w:val="009C5D99"/>
    <w:rsid w:val="009D016F"/>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14DB"/>
    <w:rsid w:val="00A46F1E"/>
    <w:rsid w:val="00A5252A"/>
    <w:rsid w:val="00A526D5"/>
    <w:rsid w:val="00A54263"/>
    <w:rsid w:val="00A56B08"/>
    <w:rsid w:val="00A57382"/>
    <w:rsid w:val="00A66B3F"/>
    <w:rsid w:val="00A7111C"/>
    <w:rsid w:val="00A71A0F"/>
    <w:rsid w:val="00A82395"/>
    <w:rsid w:val="00A9295C"/>
    <w:rsid w:val="00A977CE"/>
    <w:rsid w:val="00AA0DF7"/>
    <w:rsid w:val="00AA2254"/>
    <w:rsid w:val="00AA5D4C"/>
    <w:rsid w:val="00AB52F9"/>
    <w:rsid w:val="00AB798D"/>
    <w:rsid w:val="00AC2610"/>
    <w:rsid w:val="00AD131F"/>
    <w:rsid w:val="00AD32D5"/>
    <w:rsid w:val="00AD70E4"/>
    <w:rsid w:val="00AF0749"/>
    <w:rsid w:val="00AF3B3A"/>
    <w:rsid w:val="00AF4E8E"/>
    <w:rsid w:val="00AF6569"/>
    <w:rsid w:val="00B06265"/>
    <w:rsid w:val="00B0661B"/>
    <w:rsid w:val="00B07746"/>
    <w:rsid w:val="00B11EC8"/>
    <w:rsid w:val="00B13846"/>
    <w:rsid w:val="00B2031A"/>
    <w:rsid w:val="00B2150C"/>
    <w:rsid w:val="00B5232A"/>
    <w:rsid w:val="00B52EB0"/>
    <w:rsid w:val="00B5373E"/>
    <w:rsid w:val="00B55529"/>
    <w:rsid w:val="00B60ED1"/>
    <w:rsid w:val="00B62CF5"/>
    <w:rsid w:val="00B657C0"/>
    <w:rsid w:val="00B67678"/>
    <w:rsid w:val="00B70807"/>
    <w:rsid w:val="00B72FCB"/>
    <w:rsid w:val="00B84527"/>
    <w:rsid w:val="00B84CAC"/>
    <w:rsid w:val="00B85705"/>
    <w:rsid w:val="00B874DC"/>
    <w:rsid w:val="00B90F78"/>
    <w:rsid w:val="00B96858"/>
    <w:rsid w:val="00BD1058"/>
    <w:rsid w:val="00BD25D1"/>
    <w:rsid w:val="00BD3D6D"/>
    <w:rsid w:val="00BD5391"/>
    <w:rsid w:val="00BD764C"/>
    <w:rsid w:val="00BF56B2"/>
    <w:rsid w:val="00C03DA9"/>
    <w:rsid w:val="00C055AB"/>
    <w:rsid w:val="00C11F95"/>
    <w:rsid w:val="00C136DF"/>
    <w:rsid w:val="00C13838"/>
    <w:rsid w:val="00C17501"/>
    <w:rsid w:val="00C23672"/>
    <w:rsid w:val="00C30DE1"/>
    <w:rsid w:val="00C40627"/>
    <w:rsid w:val="00C43EAF"/>
    <w:rsid w:val="00C457C3"/>
    <w:rsid w:val="00C50354"/>
    <w:rsid w:val="00C51751"/>
    <w:rsid w:val="00C53E0A"/>
    <w:rsid w:val="00C5632D"/>
    <w:rsid w:val="00C56DDD"/>
    <w:rsid w:val="00C644CA"/>
    <w:rsid w:val="00C658FC"/>
    <w:rsid w:val="00C71D4F"/>
    <w:rsid w:val="00C73005"/>
    <w:rsid w:val="00C84D75"/>
    <w:rsid w:val="00C85780"/>
    <w:rsid w:val="00C85E18"/>
    <w:rsid w:val="00C96E9F"/>
    <w:rsid w:val="00CA4A09"/>
    <w:rsid w:val="00CB2796"/>
    <w:rsid w:val="00CB71DD"/>
    <w:rsid w:val="00CC0F8C"/>
    <w:rsid w:val="00CC5A63"/>
    <w:rsid w:val="00CC787C"/>
    <w:rsid w:val="00CD5A63"/>
    <w:rsid w:val="00CE73B3"/>
    <w:rsid w:val="00CF36C9"/>
    <w:rsid w:val="00D00EC4"/>
    <w:rsid w:val="00D166AC"/>
    <w:rsid w:val="00D16B03"/>
    <w:rsid w:val="00D31698"/>
    <w:rsid w:val="00D34A56"/>
    <w:rsid w:val="00D3501B"/>
    <w:rsid w:val="00D36BA2"/>
    <w:rsid w:val="00D36FF0"/>
    <w:rsid w:val="00D37CF4"/>
    <w:rsid w:val="00D4487C"/>
    <w:rsid w:val="00D55A3D"/>
    <w:rsid w:val="00D63D33"/>
    <w:rsid w:val="00D73352"/>
    <w:rsid w:val="00D935C3"/>
    <w:rsid w:val="00D96EF0"/>
    <w:rsid w:val="00DA0266"/>
    <w:rsid w:val="00DA477E"/>
    <w:rsid w:val="00DB4BB0"/>
    <w:rsid w:val="00DC00F0"/>
    <w:rsid w:val="00DC2B84"/>
    <w:rsid w:val="00DD381E"/>
    <w:rsid w:val="00DE461D"/>
    <w:rsid w:val="00DE7371"/>
    <w:rsid w:val="00DF0963"/>
    <w:rsid w:val="00E01996"/>
    <w:rsid w:val="00E04039"/>
    <w:rsid w:val="00E04612"/>
    <w:rsid w:val="00E06BCA"/>
    <w:rsid w:val="00E14608"/>
    <w:rsid w:val="00E15EBE"/>
    <w:rsid w:val="00E21E67"/>
    <w:rsid w:val="00E22CED"/>
    <w:rsid w:val="00E30EBF"/>
    <w:rsid w:val="00E316C0"/>
    <w:rsid w:val="00E31E03"/>
    <w:rsid w:val="00E451CD"/>
    <w:rsid w:val="00E51170"/>
    <w:rsid w:val="00E520B9"/>
    <w:rsid w:val="00E52D70"/>
    <w:rsid w:val="00E544F9"/>
    <w:rsid w:val="00E55534"/>
    <w:rsid w:val="00E56B10"/>
    <w:rsid w:val="00E67D9A"/>
    <w:rsid w:val="00E7116D"/>
    <w:rsid w:val="00E72429"/>
    <w:rsid w:val="00E914D1"/>
    <w:rsid w:val="00E95F78"/>
    <w:rsid w:val="00E960D8"/>
    <w:rsid w:val="00EB5FCA"/>
    <w:rsid w:val="00EC2242"/>
    <w:rsid w:val="00EE1EBB"/>
    <w:rsid w:val="00EF4831"/>
    <w:rsid w:val="00EF6D96"/>
    <w:rsid w:val="00F03339"/>
    <w:rsid w:val="00F048D4"/>
    <w:rsid w:val="00F14A95"/>
    <w:rsid w:val="00F16116"/>
    <w:rsid w:val="00F20920"/>
    <w:rsid w:val="00F23212"/>
    <w:rsid w:val="00F246F5"/>
    <w:rsid w:val="00F31A89"/>
    <w:rsid w:val="00F33B16"/>
    <w:rsid w:val="00F353EA"/>
    <w:rsid w:val="00F35D0A"/>
    <w:rsid w:val="00F36C27"/>
    <w:rsid w:val="00F54E3C"/>
    <w:rsid w:val="00F56318"/>
    <w:rsid w:val="00F5778B"/>
    <w:rsid w:val="00F57BAA"/>
    <w:rsid w:val="00F6543C"/>
    <w:rsid w:val="00F67C95"/>
    <w:rsid w:val="00F72E11"/>
    <w:rsid w:val="00F74540"/>
    <w:rsid w:val="00F75B79"/>
    <w:rsid w:val="00F77475"/>
    <w:rsid w:val="00F82525"/>
    <w:rsid w:val="00F86CD6"/>
    <w:rsid w:val="00F911CB"/>
    <w:rsid w:val="00F91AC4"/>
    <w:rsid w:val="00F97FEA"/>
    <w:rsid w:val="00FA0EC9"/>
    <w:rsid w:val="00FB2A94"/>
    <w:rsid w:val="00FB60E1"/>
    <w:rsid w:val="00FD3768"/>
    <w:rsid w:val="00FD51E9"/>
    <w:rsid w:val="00FF225E"/>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15543"/>
    <w:rPr>
      <w:color w:val="605E5C"/>
      <w:shd w:val="clear" w:color="auto" w:fill="E1DFDD"/>
    </w:rPr>
  </w:style>
  <w:style w:type="paragraph" w:styleId="berarbeitung">
    <w:name w:val="Revision"/>
    <w:hidden/>
    <w:uiPriority w:val="71"/>
    <w:semiHidden/>
    <w:rsid w:val="0005432C"/>
    <w:rPr>
      <w:sz w:val="16"/>
      <w:szCs w:val="16"/>
      <w:lang w:eastAsia="en-US"/>
    </w:rPr>
  </w:style>
  <w:style w:type="character" w:styleId="BesuchterLink">
    <w:name w:val="FollowedHyperlink"/>
    <w:basedOn w:val="Absatz-Standardschriftart"/>
    <w:uiPriority w:val="99"/>
    <w:semiHidden/>
    <w:unhideWhenUsed/>
    <w:rsid w:val="00B07746"/>
    <w:rPr>
      <w:color w:val="800080" w:themeColor="followedHyperlink"/>
      <w:u w:val="single"/>
    </w:rPr>
  </w:style>
  <w:style w:type="character" w:customStyle="1" w:styleId="apple-converted-space">
    <w:name w:val="apple-converted-space"/>
    <w:basedOn w:val="Absatz-Standardschriftart"/>
    <w:rsid w:val="00C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58">
      <w:bodyDiv w:val="1"/>
      <w:marLeft w:val="0"/>
      <w:marRight w:val="0"/>
      <w:marTop w:val="0"/>
      <w:marBottom w:val="0"/>
      <w:divBdr>
        <w:top w:val="none" w:sz="0" w:space="0" w:color="auto"/>
        <w:left w:val="none" w:sz="0" w:space="0" w:color="auto"/>
        <w:bottom w:val="none" w:sz="0" w:space="0" w:color="auto"/>
        <w:right w:val="none" w:sz="0" w:space="0" w:color="auto"/>
      </w:divBdr>
    </w:div>
    <w:div w:id="493374708">
      <w:bodyDiv w:val="1"/>
      <w:marLeft w:val="0"/>
      <w:marRight w:val="0"/>
      <w:marTop w:val="0"/>
      <w:marBottom w:val="0"/>
      <w:divBdr>
        <w:top w:val="none" w:sz="0" w:space="0" w:color="auto"/>
        <w:left w:val="none" w:sz="0" w:space="0" w:color="auto"/>
        <w:bottom w:val="none" w:sz="0" w:space="0" w:color="auto"/>
        <w:right w:val="none" w:sz="0" w:space="0" w:color="auto"/>
      </w:divBdr>
    </w:div>
    <w:div w:id="11746090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756</Words>
  <Characters>4765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22</cp:revision>
  <cp:lastPrinted>2023-10-09T05:55:00Z</cp:lastPrinted>
  <dcterms:created xsi:type="dcterms:W3CDTF">2023-10-10T15:00:00Z</dcterms:created>
  <dcterms:modified xsi:type="dcterms:W3CDTF">2023-10-11T15:46:00Z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2023-10-11T08:35:03Z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6b634a4c-49dd-488b-9235-2b1d8b38d1a1</vt:lpwstr>
  </property>
  <property fmtid="{D5CDD505-2E9C-101B-9397-08002B2CF9AE}" pid="11" name="MSIP_Label_df1a195f-122b-42dc-a2d3-71a1903dcdac_ContentBits">
    <vt:lpwstr>1</vt:lpwstr>
  </property>
</Properties>
</file>